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17" w:rsidRDefault="00BA4917" w:rsidP="00BA4917">
      <w:pPr>
        <w:pStyle w:val="a3"/>
        <w:jc w:val="center"/>
        <w:rPr>
          <w:color w:val="000000"/>
          <w:sz w:val="21"/>
          <w:szCs w:val="21"/>
        </w:rPr>
      </w:pPr>
      <w:proofErr w:type="gramStart"/>
      <w:r>
        <w:rPr>
          <w:rFonts w:hint="eastAsia"/>
          <w:b/>
          <w:bCs/>
          <w:color w:val="000000"/>
          <w:sz w:val="52"/>
          <w:szCs w:val="52"/>
        </w:rPr>
        <w:t>唁</w:t>
      </w:r>
      <w:proofErr w:type="gramEnd"/>
      <w:r>
        <w:rPr>
          <w:rFonts w:hint="eastAsia"/>
          <w:b/>
          <w:bCs/>
          <w:color w:val="000000"/>
          <w:sz w:val="52"/>
          <w:szCs w:val="52"/>
        </w:rPr>
        <w:t>  电</w:t>
      </w:r>
    </w:p>
    <w:p w:rsidR="00BA4917" w:rsidRDefault="00BA4917" w:rsidP="00BA4917">
      <w:pPr>
        <w:pStyle w:val="a3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44"/>
          <w:szCs w:val="44"/>
        </w:rPr>
        <w:t> </w:t>
      </w:r>
    </w:p>
    <w:p w:rsidR="00BA4917" w:rsidRDefault="00BA4917" w:rsidP="00BA4917">
      <w:pPr>
        <w:pStyle w:val="a3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中国科学院上海药物研究所：</w:t>
      </w:r>
    </w:p>
    <w:p w:rsidR="00BA4917" w:rsidRDefault="00BA4917" w:rsidP="00BA4917">
      <w:pPr>
        <w:pStyle w:val="a3"/>
        <w:ind w:firstLine="640"/>
        <w:rPr>
          <w:rFonts w:hint="eastAsia"/>
          <w:color w:val="000000"/>
          <w:sz w:val="21"/>
          <w:szCs w:val="21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顷接计告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，惊悉我国著名药理学家，编辑学家，九三学社社员，中国科学院上海药物研究所研究员、终身成就奖获得者丁光生先生逝世，至为悲痛，特致电表示深切哀悼!向丁光生先生亲属表示慰问，并望节哀!</w:t>
      </w:r>
    </w:p>
    <w:p w:rsidR="00BA4917" w:rsidRDefault="00BA4917" w:rsidP="00BA4917">
      <w:pPr>
        <w:pStyle w:val="a3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丁光生先生一生致力于心血管药与抗血吸虫病药的研究，把药理研究融入生活，把热爱祖国作为人生素养，不拘一格选拔和培养了一批杰出的学术带头人。生活中，丁光生先生为人正直，秉公办事，仗义执言，热情助人，遵守时间，恪守信用。丁光生先生的不幸逝世，是我国科技界的重大损失，他孜孜不倦毕生以求的科学探索精神将永垂青史，昭彰后世!</w:t>
      </w:r>
    </w:p>
    <w:p w:rsidR="00BA4917" w:rsidRDefault="00BA4917" w:rsidP="00BA4917">
      <w:pPr>
        <w:pStyle w:val="a3"/>
        <w:ind w:firstLine="640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丁光生先生千古！</w:t>
      </w:r>
    </w:p>
    <w:p w:rsidR="00BA4917" w:rsidRDefault="00BA4917" w:rsidP="00BA4917">
      <w:pPr>
        <w:pStyle w:val="a3"/>
        <w:ind w:firstLine="435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BA4917" w:rsidRDefault="00BA4917" w:rsidP="00BA4917">
      <w:pPr>
        <w:pStyle w:val="a3"/>
        <w:ind w:firstLine="435"/>
        <w:jc w:val="right"/>
        <w:rPr>
          <w:rFonts w:hint="eastAsia"/>
          <w:color w:val="000000"/>
          <w:sz w:val="21"/>
          <w:szCs w:val="21"/>
        </w:rPr>
      </w:pPr>
      <w:bookmarkStart w:id="0" w:name="_GoBack"/>
      <w:r>
        <w:rPr>
          <w:rFonts w:ascii="仿宋_GB2312" w:eastAsia="仿宋_GB2312" w:hint="eastAsia"/>
          <w:color w:val="000000"/>
          <w:sz w:val="32"/>
          <w:szCs w:val="32"/>
        </w:rPr>
        <w:t>中国科学院昆明动物研究所</w:t>
      </w:r>
    </w:p>
    <w:bookmarkEnd w:id="0"/>
    <w:p w:rsidR="0053523D" w:rsidRPr="00BA4917" w:rsidRDefault="00BA4917" w:rsidP="00BA4917">
      <w:pPr>
        <w:pStyle w:val="a3"/>
        <w:ind w:firstLine="4160"/>
        <w:jc w:val="right"/>
        <w:rPr>
          <w:rFonts w:hint="eastAsia"/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年十月十二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53523D" w:rsidRPr="00BA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DC"/>
    <w:rsid w:val="002A7DDC"/>
    <w:rsid w:val="0053523D"/>
    <w:rsid w:val="00B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A938"/>
  <w15:chartTrackingRefBased/>
  <w15:docId w15:val="{1CC44F3B-C707-4477-9D41-F300D208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9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李军</dc:creator>
  <cp:keywords/>
  <dc:description/>
  <cp:lastModifiedBy>李军</cp:lastModifiedBy>
  <cp:revision>3</cp:revision>
  <dcterms:created xsi:type="dcterms:W3CDTF">2022-10-12T03:44:00Z</dcterms:created>
  <dcterms:modified xsi:type="dcterms:W3CDTF">2022-10-12T03:44:00Z</dcterms:modified>
</cp:coreProperties>
</file>