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2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b/>
          <w:bCs/>
          <w:kern w:val="0"/>
          <w:sz w:val="28"/>
          <w:szCs w:val="28"/>
        </w:rPr>
        <w:t>传承药物所文化，共创辉煌的明天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王逸平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亲爱的同学们，老师们，各位来宾：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今天，我非常的荣幸，和你们大家一起参加药物所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2015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届研究生毕业典礼，共同见证这一重要的时刻。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我为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在坐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的各位同学能够获得中科院药物所，这一中国最好的药物研究所的硕士、博士学位而感到由衷的高兴，祝贺你们！祝贺毕业生的各位亲朋好友！也祝贺我们各位导师们！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一个值得庆贺的日子，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2015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年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6</w:t>
      </w:r>
      <w:r w:rsidRPr="00283371">
        <w:rPr>
          <w:rFonts w:ascii="仿宋" w:eastAsia="仿宋" w:hAnsi="仿宋" w:cs="宋体"/>
          <w:kern w:val="0"/>
          <w:sz w:val="28"/>
          <w:szCs w:val="28"/>
        </w:rPr>
        <w:t>月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28</w:t>
      </w:r>
      <w:r w:rsidRPr="00283371">
        <w:rPr>
          <w:rFonts w:ascii="仿宋" w:eastAsia="仿宋" w:hAnsi="仿宋" w:cs="宋体"/>
          <w:kern w:val="0"/>
          <w:sz w:val="28"/>
          <w:szCs w:val="28"/>
        </w:rPr>
        <w:t>日。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为了今天，各位同学在过去的五年（或三年）中付出了巨大的艰辛和努力，也尝到了科研工作的酸甜苦辣，并最终取得了成功，跨过了自己人生道路上的一个关键里程碑。从此以后，你们将踏上社会，去开辟各自的新天地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这个五年，是你们人生中最重要的经历，药物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所文化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的印迹会深深的刻在你们每个人的身上，烙在你们的骨子里，留在你们的潜意识中，你们被植入了药物所的基因，将永远是药物所的人。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从今往后，无论你们走到哪里、身处何方，药物所会时刻关注你们成长中的每一点进步，会为你们取得的成绩喝彩，会为你们的成功而感到骄傲。同样，药物所未来的发展也离不开你们的参与和奉献，我们是一家人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药物所从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1932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年成立至今，已经有八十多年的历史了，正是有了这样深厚的历史积淀和文化传承，才成就了药物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所这样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一流的科研机构。就是在这样的氛围中，我得到了熏陶和感染，潜移默化。记得，我第一篇研究论文是发表在《中国药理学报》上，那篇论文经过多次修改后终于送到主编丁光生先生那里定稿。丁先生是我们所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药理室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和心血管药理学科的创始人，在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1980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年创办了《中国药理学报》，我一直很崇敬他。那天，丁先生给我打电话：王逸平吗？麻烦你到我这里来一趟。我兴冲冲的到了他办公室，心里充满了期待，文章可以发表了，也许还会夸我两句。可是，他却对着我说：你的论文中还有错误，拿回去修改吧！我问丁先生错在什么地方？他说你自己去检查。拿回来，仔细的从头至尾看一遍，发现有句表述不通顺，修改好再送</w:t>
      </w:r>
      <w:r w:rsidRPr="00283371">
        <w:rPr>
          <w:rFonts w:ascii="仿宋" w:eastAsia="仿宋" w:hAnsi="仿宋" w:cs="宋体"/>
          <w:kern w:val="0"/>
          <w:sz w:val="28"/>
          <w:szCs w:val="28"/>
        </w:rPr>
        <w:lastRenderedPageBreak/>
        <w:t>回去定稿。丁先生问：修改了什么地方？就说：还是有错误，再去仔细检查！就这样，忘了反复了几个来回，还是不能定稿。最后，想到去把参考文献核对一遍。</w:t>
      </w:r>
      <w:r w:rsidRPr="00283371">
        <w:rPr>
          <w:rFonts w:ascii="仿宋" w:eastAsia="仿宋" w:hAnsi="仿宋" w:cs="Times New Roman"/>
          <w:b/>
          <w:bCs/>
          <w:kern w:val="0"/>
          <w:sz w:val="28"/>
          <w:szCs w:val="28"/>
        </w:rPr>
        <w:t>……</w:t>
      </w:r>
      <w:r w:rsidRPr="00283371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终于在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14</w:t>
      </w:r>
      <w:r w:rsidRPr="00283371">
        <w:rPr>
          <w:rFonts w:ascii="仿宋" w:eastAsia="仿宋" w:hAnsi="仿宋" w:cs="宋体"/>
          <w:kern w:val="0"/>
          <w:sz w:val="28"/>
          <w:szCs w:val="28"/>
        </w:rPr>
        <w:t>篇参考文献中发现其中一篇，一个作者的英文名拼错了，少了一个字母，赶紧重新用打字机打好，送回去定稿。这次终于通过了（药理学报‘投稿须知’对论文的篇幅有限制，参考文献不超过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15</w:t>
      </w:r>
      <w:r w:rsidRPr="00283371">
        <w:rPr>
          <w:rFonts w:ascii="仿宋" w:eastAsia="仿宋" w:hAnsi="仿宋" w:cs="宋体"/>
          <w:kern w:val="0"/>
          <w:sz w:val="28"/>
          <w:szCs w:val="28"/>
        </w:rPr>
        <w:t>篇）。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高兴之余我想到：丁先生居然发现了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14</w:t>
      </w:r>
      <w:r w:rsidRPr="00283371">
        <w:rPr>
          <w:rFonts w:ascii="仿宋" w:eastAsia="仿宋" w:hAnsi="仿宋" w:cs="宋体"/>
          <w:kern w:val="0"/>
          <w:sz w:val="28"/>
          <w:szCs w:val="28"/>
        </w:rPr>
        <w:t>篇参考文献中有一个作者名字的错误，是需要何等的耐心和细致！后来我当上了兼职编辑，丁先生告诉我，这么做就是为了让每篇论文没有错误，是《中国药理学报》质量的基本保证。正是丁光生先生的精益求精，才使得《中国药理学报》有了今天在学术期刊中的声誉和地位。在我刚踏上科研道路之时，就遇到了这么一位严师，让我获益匪浅。这件事使我铭记终身，这就是：严谨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再讲一件事情，有一次新药研究国家重点实验室搞学术研讨会，请所外的一位植物化学家讲“中药多靶点作用”。他列举了化学药物阿司匹林的抗炎作用和抗血小板聚集作用，认为也是多靶点作用。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嵇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汝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运先生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马上指出，阿司匹林的两种药理作用是源于对同一靶点环氧酶的抑制作用，并作了进一步解释。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嵇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先生是药物化学家，他对药物作用机理的精准了解让我印象深刻。后来，有一次去请教他有关β受体阻滞剂普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萘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洛尔光学异构体的活性差异，他给我作了详细解释，并给了我一本他的专著《抗高血压药物》，书中除了药物化学合成的内容，还有高血压药物的药理作用描述，并包括了高血压药物评价的动物模型选择。这些居然出自一位药物化学家的专著！这也就让我明白了，为什么每周总有几天会在图书馆里看到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嵇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先生，在那里一本一本阅读着新上架的期刊，认真做着摘录。这就是：博学。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从他们身上，我看到了药物所老一辈科学家淡泊名利，宁静致远的大家风范。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药物研发的结果从来就是“零和”，而且成功是“可遇不可求”的。正因为如此，研究团队中的每一个环节都无比重要，那个地方“掉链子”都会带来问题、甚至使项目失败。有些同事喜欢开我玩笑：称我为“成功人士”。实际上，并不是我有本事，而是我的合作伙伴：丹参多酚酸盐的宣利江团队、硫酸舒欣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啶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的白东鲁团队、安评团队、药代团队、制剂团队，以及管理团队，他们都是谦谦君子。正是这些</w:t>
      </w:r>
      <w:r w:rsidRPr="00283371">
        <w:rPr>
          <w:rFonts w:ascii="仿宋" w:eastAsia="仿宋" w:hAnsi="仿宋" w:cs="宋体"/>
          <w:kern w:val="0"/>
          <w:sz w:val="28"/>
          <w:szCs w:val="28"/>
        </w:rPr>
        <w:lastRenderedPageBreak/>
        <w:t>药物所精英们的精诚合作、无私奉献，才有了丹参多酚酸盐的成功，才有了硫酸舒欣</w:t>
      </w:r>
      <w:proofErr w:type="gramStart"/>
      <w:r w:rsidRPr="00283371">
        <w:rPr>
          <w:rFonts w:ascii="仿宋" w:eastAsia="仿宋" w:hAnsi="仿宋" w:cs="宋体"/>
          <w:kern w:val="0"/>
          <w:sz w:val="28"/>
          <w:szCs w:val="28"/>
        </w:rPr>
        <w:t>啶</w:t>
      </w:r>
      <w:proofErr w:type="gramEnd"/>
      <w:r w:rsidRPr="00283371">
        <w:rPr>
          <w:rFonts w:ascii="仿宋" w:eastAsia="仿宋" w:hAnsi="仿宋" w:cs="宋体"/>
          <w:kern w:val="0"/>
          <w:sz w:val="28"/>
          <w:szCs w:val="28"/>
        </w:rPr>
        <w:t>进入</w:t>
      </w:r>
      <w:proofErr w:type="spellStart"/>
      <w:r w:rsidRPr="00283371">
        <w:rPr>
          <w:rFonts w:ascii="仿宋" w:eastAsia="仿宋" w:hAnsi="仿宋" w:cs="Times New Roman"/>
          <w:kern w:val="0"/>
          <w:sz w:val="28"/>
          <w:szCs w:val="28"/>
        </w:rPr>
        <w:t>IIb</w:t>
      </w:r>
      <w:proofErr w:type="spellEnd"/>
      <w:r w:rsidRPr="00283371">
        <w:rPr>
          <w:rFonts w:ascii="仿宋" w:eastAsia="仿宋" w:hAnsi="仿宋" w:cs="宋体"/>
          <w:kern w:val="0"/>
          <w:sz w:val="28"/>
          <w:szCs w:val="28"/>
        </w:rPr>
        <w:t>临床，才有了‘国家技术发明二等奖’和‘中国科学院杰出科技成就奖’等一系列的成果。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我有一个梦想，就是有一天我们药物所研发的新药能够出现在全世界医生的处方中。希望这一天早日到来！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最近，在电视里看到一个新闻片，记录了产粮大省河南的小麦主产地南阳，由于连日暴雨后高温，小麦不分南北一起成熟，使得收割机紧缺，引起央视记者关注。其中，记者采访过程中问农户的一个问题：种小麦每亩一年收入多少？今年小麦丰产，亩产近500公斤，农民的纯收入每亩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297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元。这个答案引起了我的思考，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10</w:t>
      </w:r>
      <w:r w:rsidRPr="00283371">
        <w:rPr>
          <w:rFonts w:ascii="仿宋" w:eastAsia="仿宋" w:hAnsi="仿宋" w:cs="宋体"/>
          <w:kern w:val="0"/>
          <w:sz w:val="28"/>
          <w:szCs w:val="28"/>
        </w:rPr>
        <w:t>亩地辛苦一年的产出还不够我们一个研究生一个月的助学金！同学们，想想吧！这片土地沉重的付出和殷切的期待。我们的国家还有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2</w:t>
      </w:r>
      <w:r w:rsidRPr="00283371">
        <w:rPr>
          <w:rFonts w:ascii="仿宋" w:eastAsia="仿宋" w:hAnsi="仿宋" w:cs="宋体"/>
          <w:kern w:val="0"/>
          <w:sz w:val="28"/>
          <w:szCs w:val="28"/>
        </w:rPr>
        <w:t>亿多人口生活在贫困线（每人每天收入</w:t>
      </w:r>
      <w:r w:rsidRPr="00283371">
        <w:rPr>
          <w:rFonts w:ascii="仿宋" w:eastAsia="仿宋" w:hAnsi="仿宋" w:cs="Times New Roman"/>
          <w:kern w:val="0"/>
          <w:sz w:val="28"/>
          <w:szCs w:val="28"/>
        </w:rPr>
        <w:t>6.3</w:t>
      </w:r>
      <w:r w:rsidRPr="00283371">
        <w:rPr>
          <w:rFonts w:ascii="仿宋" w:eastAsia="仿宋" w:hAnsi="仿宋" w:cs="宋体"/>
          <w:kern w:val="0"/>
          <w:sz w:val="28"/>
          <w:szCs w:val="28"/>
        </w:rPr>
        <w:t>元人民币）以下，还有很多小孩在危房简屋里读书，等待希望工程的援助。你们要明白，而且应该牢牢地记住：培养你们成为一个掌握科研技能、具备独立思考和解决问题能力的科技工作者，为此，我们的国家、你们的父母、药物所的老师都付出了很多，这些都是无私的。你们要懂得，这是很不容易做到的，只有一家人才会给出的奉献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还有我想强调的是，除了科研能力，你们还应该具备这样的素质：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首先是耐力，未来的道路会碰到各种困难，人生也会有高峰和低谷，关键要有耐力，时刻提醒自己要坚持‘再战一个回合’，能够坚持‘再战一个回合’的人，是不会被打垮的。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其次是宽容，懂得妥协和让步是一种智慧，这样在你遇到困难需要帮助的时候，会得到来自八方的援手，问题就会迎刃而解。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再就是独创精神，这是我们研究生培养过程中一直强调的，希望这一点特质能够有助于你们成就未来的事业。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还有就是善良和正直，这是传统的美德，是无价之宝。马克</w:t>
      </w:r>
      <w:r w:rsidRPr="00283371">
        <w:rPr>
          <w:rFonts w:ascii="仿宋" w:eastAsia="仿宋" w:hAnsi="仿宋" w:cs="宋体"/>
          <w:kern w:val="0"/>
          <w:sz w:val="28"/>
          <w:szCs w:val="28"/>
        </w:rPr>
        <w:t>吐温在他的作品中这样的写道：“善良是一种世界通用的语言，使盲人可感知，聋人可闻之。”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同学们，药物所的优秀文化需要我们一起来传承，药物所的辉煌明天需要我们共同的努力。无论身处天涯海角，我们是一家人。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bookmarkStart w:id="0" w:name="_GoBack"/>
      <w:bookmarkEnd w:id="0"/>
      <w:r w:rsidRPr="00283371">
        <w:rPr>
          <w:rFonts w:ascii="仿宋" w:eastAsia="仿宋" w:hAnsi="仿宋" w:cs="宋体"/>
          <w:kern w:val="0"/>
          <w:sz w:val="28"/>
          <w:szCs w:val="28"/>
        </w:rPr>
        <w:lastRenderedPageBreak/>
        <w:t>祝同学们在今后的生活和工作中身体健康、家庭幸福、事业有成！</w:t>
      </w:r>
    </w:p>
    <w:p w:rsidR="005E4D2E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祝大家好运！</w:t>
      </w:r>
    </w:p>
    <w:p w:rsidR="00A10947" w:rsidRPr="00283371" w:rsidRDefault="005E4D2E" w:rsidP="00283371">
      <w:pPr>
        <w:widowControl/>
        <w:snapToGrid w:val="0"/>
        <w:spacing w:before="100" w:beforeAutospacing="1" w:after="100" w:afterAutospacing="1"/>
        <w:ind w:firstLineChars="200" w:firstLine="560"/>
        <w:rPr>
          <w:rFonts w:ascii="仿宋" w:eastAsia="仿宋" w:hAnsi="仿宋" w:cs="宋体"/>
          <w:kern w:val="0"/>
          <w:sz w:val="24"/>
          <w:szCs w:val="24"/>
        </w:rPr>
      </w:pPr>
      <w:r w:rsidRPr="00283371">
        <w:rPr>
          <w:rFonts w:ascii="仿宋" w:eastAsia="仿宋" w:hAnsi="仿宋" w:cs="宋体"/>
          <w:kern w:val="0"/>
          <w:sz w:val="28"/>
          <w:szCs w:val="28"/>
        </w:rPr>
        <w:t>谢谢！</w:t>
      </w:r>
    </w:p>
    <w:sectPr w:rsidR="00A10947" w:rsidRPr="0028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29" w:rsidRDefault="00560329" w:rsidP="00283371">
      <w:r>
        <w:separator/>
      </w:r>
    </w:p>
  </w:endnote>
  <w:endnote w:type="continuationSeparator" w:id="0">
    <w:p w:rsidR="00560329" w:rsidRDefault="00560329" w:rsidP="0028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29" w:rsidRDefault="00560329" w:rsidP="00283371">
      <w:r>
        <w:separator/>
      </w:r>
    </w:p>
  </w:footnote>
  <w:footnote w:type="continuationSeparator" w:id="0">
    <w:p w:rsidR="00560329" w:rsidRDefault="00560329" w:rsidP="0028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E"/>
    <w:rsid w:val="00283371"/>
    <w:rsid w:val="00340ACE"/>
    <w:rsid w:val="00560329"/>
    <w:rsid w:val="005E4D2E"/>
    <w:rsid w:val="00A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3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91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910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何敏</dc:creator>
  <cp:keywords/>
  <dc:description/>
  <cp:lastModifiedBy>Shaofei Liu</cp:lastModifiedBy>
  <cp:revision>3</cp:revision>
  <dcterms:created xsi:type="dcterms:W3CDTF">2015-06-29T06:49:00Z</dcterms:created>
  <dcterms:modified xsi:type="dcterms:W3CDTF">2015-07-01T02:15:00Z</dcterms:modified>
</cp:coreProperties>
</file>